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图书馆改造及教学设施申请方案</w:t>
      </w:r>
    </w:p>
    <w:p>
      <w:pPr>
        <w:ind w:firstLine="560" w:firstLineChars="200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根据学院近期工作安排，教务处工作人员现场调研并对图书馆征地情况进行了摸底，现将图书馆教室改造、多媒体数量和桌椅需求量等情况，做如下汇报：</w:t>
      </w: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图书馆现有房间教室改造摸底情况</w:t>
      </w:r>
    </w:p>
    <w:p>
      <w:pPr>
        <w:numPr>
          <w:ilvl w:val="0"/>
          <w:numId w:val="2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地下负一层：改造为中心机房</w:t>
      </w:r>
    </w:p>
    <w:tbl>
      <w:tblPr>
        <w:tblStyle w:val="3"/>
        <w:tblW w:w="10845" w:type="dxa"/>
        <w:tblInd w:w="-119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856"/>
        <w:gridCol w:w="2069"/>
        <w:gridCol w:w="1965"/>
        <w:gridCol w:w="2040"/>
        <w:gridCol w:w="1605"/>
        <w:gridCol w:w="16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67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856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楼层</w:t>
            </w:r>
          </w:p>
        </w:tc>
        <w:tc>
          <w:tcPr>
            <w:tcW w:w="2069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大5间 （约400㎡）</w:t>
            </w:r>
          </w:p>
        </w:tc>
        <w:tc>
          <w:tcPr>
            <w:tcW w:w="19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中间南大3间 （约180㎡）</w:t>
            </w:r>
          </w:p>
        </w:tc>
        <w:tc>
          <w:tcPr>
            <w:tcW w:w="20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中间南大3间 （约180㎡）</w:t>
            </w:r>
          </w:p>
        </w:tc>
        <w:tc>
          <w:tcPr>
            <w:tcW w:w="160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大4间 （约400㎡）</w:t>
            </w:r>
          </w:p>
        </w:tc>
        <w:tc>
          <w:tcPr>
            <w:tcW w:w="1635" w:type="dxa"/>
            <w:vAlign w:val="center"/>
          </w:tcPr>
          <w:p>
            <w:pPr>
              <w:numPr>
                <w:ilvl w:val="0"/>
                <w:numId w:val="0"/>
              </w:numPr>
              <w:ind w:left="480" w:leftChars="114" w:hanging="241" w:hangingChars="100"/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预计容量（人）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</w:trPr>
        <w:tc>
          <w:tcPr>
            <w:tcW w:w="675" w:type="dxa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856" w:type="dxa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负一层</w:t>
            </w:r>
          </w:p>
        </w:tc>
        <w:tc>
          <w:tcPr>
            <w:tcW w:w="2069" w:type="dxa"/>
            <w:vAlign w:val="center"/>
          </w:tcPr>
          <w:p>
            <w:pPr>
              <w:numPr>
                <w:ilvl w:val="0"/>
                <w:numId w:val="0"/>
              </w:numPr>
              <w:ind w:firstLine="241" w:firstLineChars="10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南地下101</w:t>
            </w:r>
          </w:p>
          <w:p>
            <w:pPr>
              <w:numPr>
                <w:ilvl w:val="0"/>
                <w:numId w:val="0"/>
              </w:numPr>
              <w:ind w:firstLine="240" w:firstLineChars="100"/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（可改造成5个容量约60人的教室）</w:t>
            </w:r>
          </w:p>
        </w:tc>
        <w:tc>
          <w:tcPr>
            <w:tcW w:w="19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102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可改造成2个容量约75人的教室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204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103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可改造成2个容量约75人的教室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）</w:t>
            </w:r>
          </w:p>
        </w:tc>
        <w:tc>
          <w:tcPr>
            <w:tcW w:w="160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北104（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可改造成2个容量约75人和2个45人的教室）</w:t>
            </w:r>
          </w:p>
        </w:tc>
        <w:tc>
          <w:tcPr>
            <w:tcW w:w="163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840人</w:t>
            </w:r>
          </w:p>
        </w:tc>
      </w:tr>
    </w:tbl>
    <w:p>
      <w:pPr>
        <w:numPr>
          <w:ilvl w:val="0"/>
          <w:numId w:val="2"/>
        </w:numPr>
        <w:ind w:left="0" w:leftChars="0" w:firstLine="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地上一层：改造为中心机房</w:t>
      </w:r>
    </w:p>
    <w:tbl>
      <w:tblPr>
        <w:tblStyle w:val="3"/>
        <w:tblW w:w="10800" w:type="dxa"/>
        <w:tblInd w:w="-11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900"/>
        <w:gridCol w:w="1800"/>
        <w:gridCol w:w="1995"/>
        <w:gridCol w:w="1995"/>
        <w:gridCol w:w="1590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85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90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楼层</w:t>
            </w:r>
          </w:p>
        </w:tc>
        <w:tc>
          <w:tcPr>
            <w:tcW w:w="1800" w:type="dxa"/>
            <w:vAlign w:val="center"/>
          </w:tcPr>
          <w:p>
            <w:pPr>
              <w:numPr>
                <w:ilvl w:val="0"/>
                <w:numId w:val="0"/>
              </w:numPr>
              <w:ind w:firstLine="482" w:firstLineChars="200"/>
              <w:jc w:val="both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大9间  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（约400㎡）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大3间  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（约100㎡）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小2间  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（约60㎡）</w:t>
            </w:r>
          </w:p>
        </w:tc>
        <w:tc>
          <w:tcPr>
            <w:tcW w:w="15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办公室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85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900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一层</w:t>
            </w:r>
          </w:p>
        </w:tc>
        <w:tc>
          <w:tcPr>
            <w:tcW w:w="1800" w:type="dxa"/>
            <w:vAlign w:val="center"/>
          </w:tcPr>
          <w:p>
            <w:pPr>
              <w:numPr>
                <w:ilvl w:val="0"/>
                <w:numId w:val="0"/>
              </w:numPr>
              <w:ind w:firstLine="240" w:firstLineChars="10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108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104、105（106）107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101（东）、102、103东、103西</w:t>
            </w:r>
          </w:p>
        </w:tc>
        <w:tc>
          <w:tcPr>
            <w:tcW w:w="15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109、110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一楼房间阴暗、采光差</w:t>
            </w:r>
          </w:p>
        </w:tc>
      </w:tr>
    </w:tbl>
    <w:p>
      <w:pPr>
        <w:numPr>
          <w:ilvl w:val="0"/>
          <w:numId w:val="0"/>
        </w:num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（三）地上2-5层统计如下表：</w:t>
      </w:r>
    </w:p>
    <w:tbl>
      <w:tblPr>
        <w:tblStyle w:val="3"/>
        <w:tblW w:w="10800" w:type="dxa"/>
        <w:tblInd w:w="-11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900"/>
        <w:gridCol w:w="1800"/>
        <w:gridCol w:w="1995"/>
        <w:gridCol w:w="1995"/>
        <w:gridCol w:w="1590"/>
        <w:gridCol w:w="1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855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900" w:type="dxa"/>
          </w:tcPr>
          <w:p>
            <w:pPr>
              <w:numPr>
                <w:ilvl w:val="0"/>
                <w:numId w:val="0"/>
              </w:numPr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楼层</w:t>
            </w:r>
          </w:p>
        </w:tc>
        <w:tc>
          <w:tcPr>
            <w:tcW w:w="1800" w:type="dxa"/>
            <w:vAlign w:val="center"/>
          </w:tcPr>
          <w:p>
            <w:pPr>
              <w:numPr>
                <w:ilvl w:val="0"/>
                <w:numId w:val="0"/>
              </w:numPr>
              <w:ind w:firstLine="482" w:firstLineChars="200"/>
              <w:jc w:val="both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大9间  </w:t>
            </w:r>
          </w:p>
          <w:p>
            <w:pPr>
              <w:numPr>
                <w:ilvl w:val="0"/>
                <w:numId w:val="0"/>
              </w:numPr>
              <w:jc w:val="both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（约400㎡）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大3间  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 （约100㎡）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小2间  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  （约60㎡）</w:t>
            </w:r>
          </w:p>
        </w:tc>
        <w:tc>
          <w:tcPr>
            <w:tcW w:w="15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办公室</w:t>
            </w:r>
          </w:p>
        </w:tc>
        <w:tc>
          <w:tcPr>
            <w:tcW w:w="166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85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900" w:type="dxa"/>
          </w:tcPr>
          <w:p>
            <w:pPr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二层</w:t>
            </w:r>
          </w:p>
        </w:tc>
        <w:tc>
          <w:tcPr>
            <w:tcW w:w="1800" w:type="dxa"/>
            <w:vAlign w:val="center"/>
          </w:tcPr>
          <w:p>
            <w:pPr>
              <w:numPr>
                <w:ilvl w:val="0"/>
                <w:numId w:val="0"/>
              </w:numPr>
              <w:ind w:firstLine="240" w:firstLineChars="100"/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201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204东、204西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15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202、203</w:t>
            </w:r>
          </w:p>
        </w:tc>
        <w:tc>
          <w:tcPr>
            <w:tcW w:w="1665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85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900" w:type="dxa"/>
          </w:tcPr>
          <w:p>
            <w:pPr>
              <w:numPr>
                <w:ilvl w:val="0"/>
                <w:numId w:val="0"/>
              </w:numPr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三层</w:t>
            </w:r>
          </w:p>
        </w:tc>
        <w:tc>
          <w:tcPr>
            <w:tcW w:w="18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301、304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15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302、303</w:t>
            </w:r>
          </w:p>
        </w:tc>
        <w:tc>
          <w:tcPr>
            <w:tcW w:w="1665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85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900" w:type="dxa"/>
          </w:tcPr>
          <w:p>
            <w:pPr>
              <w:numPr>
                <w:ilvl w:val="0"/>
                <w:numId w:val="0"/>
              </w:numPr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四层</w:t>
            </w:r>
          </w:p>
        </w:tc>
        <w:tc>
          <w:tcPr>
            <w:tcW w:w="18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401、404、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15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402、403</w:t>
            </w:r>
          </w:p>
        </w:tc>
        <w:tc>
          <w:tcPr>
            <w:tcW w:w="1665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855" w:type="dxa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900" w:type="dxa"/>
          </w:tcPr>
          <w:p>
            <w:pPr>
              <w:numPr>
                <w:ilvl w:val="0"/>
                <w:numId w:val="0"/>
              </w:numPr>
              <w:rPr>
                <w:rFonts w:hint="default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五层</w:t>
            </w:r>
          </w:p>
        </w:tc>
        <w:tc>
          <w:tcPr>
            <w:tcW w:w="18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501、504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15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502、503</w:t>
            </w:r>
          </w:p>
        </w:tc>
        <w:tc>
          <w:tcPr>
            <w:tcW w:w="1665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</w:trPr>
        <w:tc>
          <w:tcPr>
            <w:tcW w:w="1755" w:type="dxa"/>
            <w:gridSpan w:val="2"/>
          </w:tcPr>
          <w:p>
            <w:pPr>
              <w:numPr>
                <w:ilvl w:val="0"/>
                <w:numId w:val="0"/>
              </w:numPr>
              <w:rPr>
                <w:rFonts w:hint="default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vertAlign w:val="baseline"/>
                <w:lang w:val="en-US" w:eastAsia="zh-CN"/>
              </w:rPr>
              <w:t>合计</w:t>
            </w:r>
          </w:p>
        </w:tc>
        <w:tc>
          <w:tcPr>
            <w:tcW w:w="18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995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59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665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图书馆教室改造计划、教室容量、多媒体数量统计如下表：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tbl>
      <w:tblPr>
        <w:tblStyle w:val="3"/>
        <w:tblW w:w="96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1563"/>
        <w:gridCol w:w="2973"/>
        <w:gridCol w:w="1200"/>
        <w:gridCol w:w="1470"/>
        <w:gridCol w:w="789"/>
        <w:gridCol w:w="8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楼层</w:t>
            </w: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房间号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ind w:firstLine="482" w:firstLineChars="20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改造计划</w:t>
            </w:r>
          </w:p>
        </w:tc>
        <w:tc>
          <w:tcPr>
            <w:tcW w:w="120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教室数量</w:t>
            </w:r>
          </w:p>
        </w:tc>
        <w:tc>
          <w:tcPr>
            <w:tcW w:w="1470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多媒体数量</w:t>
            </w:r>
          </w:p>
        </w:tc>
        <w:tc>
          <w:tcPr>
            <w:tcW w:w="78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人数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负一层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(中心机房)</w:t>
            </w: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101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可改造成5个容量约60人的教室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102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改造成2个容量约75人的教室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103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改造成2个容量约75人的教室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104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改造成2个容量约75人和2个45人的教室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一层</w:t>
            </w: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(中心机房)</w:t>
            </w: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108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改造成2个45人+2个75人的教室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104、105（106）107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每个房间改造成75人的教室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101（东）、102、103东、103西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每个房间改造成45人的教室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二层</w:t>
            </w: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201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改造成2个60人+2个75人的教室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204东、204西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每个房间改造成2个75人的教室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三层</w:t>
            </w: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ind w:firstLine="480" w:firstLineChars="200"/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301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改造成2个60人+2个75人的教室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304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改造成2个60人+1个75+1个100人的教室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四层</w:t>
            </w: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401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改造成2个60人+2个75人的教室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404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改造成2个60人+1个75+1个100人的教室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restart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五层</w:t>
            </w: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501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改造成2个60人+2个75人的教室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37" w:type="dxa"/>
            <w:vMerge w:val="continue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504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改造成2个60人+1个75+1个100人的教室</w:t>
            </w: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83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156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21</w:t>
            </w:r>
          </w:p>
        </w:tc>
        <w:tc>
          <w:tcPr>
            <w:tcW w:w="2973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7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3840</w:t>
            </w:r>
          </w:p>
        </w:tc>
        <w:tc>
          <w:tcPr>
            <w:tcW w:w="818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numPr>
          <w:ilvl w:val="0"/>
          <w:numId w:val="0"/>
        </w:numPr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备注：</w:t>
      </w:r>
    </w:p>
    <w:p>
      <w:pPr>
        <w:numPr>
          <w:ilvl w:val="0"/>
          <w:numId w:val="3"/>
        </w:numPr>
        <w:rPr>
          <w:rFonts w:hint="eastAsia"/>
          <w:b w:val="0"/>
          <w:bCs w:val="0"/>
          <w:sz w:val="24"/>
          <w:szCs w:val="24"/>
          <w:vertAlign w:val="baseline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以上隔断和教室容量仅为预测数据，</w:t>
      </w:r>
      <w:r>
        <w:rPr>
          <w:rFonts w:hint="eastAsia"/>
          <w:b w:val="0"/>
          <w:bCs w:val="0"/>
          <w:sz w:val="24"/>
          <w:szCs w:val="24"/>
          <w:vertAlign w:val="baseline"/>
          <w:lang w:val="en-US" w:eastAsia="zh-CN"/>
        </w:rPr>
        <w:t>具体以改造施工后实际容量为准；</w:t>
      </w:r>
    </w:p>
    <w:p>
      <w:pPr>
        <w:numPr>
          <w:ilvl w:val="0"/>
          <w:numId w:val="3"/>
        </w:num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vertAlign w:val="baseline"/>
          <w:lang w:val="en-US" w:eastAsia="zh-CN"/>
        </w:rPr>
        <w:t>通过以上测算图书馆预计可以改造成机房20个，预计容纳1485人。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vertAlign w:val="baseline"/>
          <w:lang w:val="en-US" w:eastAsia="zh-CN"/>
        </w:rPr>
        <w:t>教室36个，预计容量2355人，共计56个，总容量预计为3840人。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3.图书馆地下一层和一楼相对阴暗，雨季积水渗水严重，采光差，装修改造时，需要充分考虑防水、采光和取暖问题。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             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            教务处</w:t>
      </w:r>
    </w:p>
    <w:p>
      <w:pPr>
        <w:numPr>
          <w:ilvl w:val="0"/>
          <w:numId w:val="0"/>
        </w:numPr>
        <w:ind w:firstLine="5320" w:firstLineChars="1900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 xml:space="preserve">2022年7月21日                          </w:t>
      </w:r>
    </w:p>
    <w:sectPr>
      <w:pgSz w:w="11906" w:h="16838"/>
      <w:pgMar w:top="102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D3CB205"/>
    <w:multiLevelType w:val="singleLevel"/>
    <w:tmpl w:val="CD3CB20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8A1B1AD"/>
    <w:multiLevelType w:val="singleLevel"/>
    <w:tmpl w:val="F8A1B1A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F50FC6B"/>
    <w:multiLevelType w:val="singleLevel"/>
    <w:tmpl w:val="1F50FC6B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0MzdlYjU0NTRjMzEzNzcxYmY5MmZkZTY2NzczYTEifQ=="/>
  </w:docVars>
  <w:rsids>
    <w:rsidRoot w:val="00000000"/>
    <w:rsid w:val="02867E41"/>
    <w:rsid w:val="02FC3C20"/>
    <w:rsid w:val="03457CFC"/>
    <w:rsid w:val="0374722B"/>
    <w:rsid w:val="043318C3"/>
    <w:rsid w:val="064E6EC7"/>
    <w:rsid w:val="06DE46EF"/>
    <w:rsid w:val="06E17D3B"/>
    <w:rsid w:val="07AC659B"/>
    <w:rsid w:val="089B216C"/>
    <w:rsid w:val="097A2021"/>
    <w:rsid w:val="099512B1"/>
    <w:rsid w:val="0A9B46A5"/>
    <w:rsid w:val="0B7A7A0A"/>
    <w:rsid w:val="0C6538B7"/>
    <w:rsid w:val="0D1644B7"/>
    <w:rsid w:val="0DCD2DC7"/>
    <w:rsid w:val="0E5A7833"/>
    <w:rsid w:val="0F825E34"/>
    <w:rsid w:val="0F8E47D8"/>
    <w:rsid w:val="105E41AB"/>
    <w:rsid w:val="11891358"/>
    <w:rsid w:val="125257BE"/>
    <w:rsid w:val="140D6614"/>
    <w:rsid w:val="15113CB1"/>
    <w:rsid w:val="17947E66"/>
    <w:rsid w:val="17BB0135"/>
    <w:rsid w:val="192D5062"/>
    <w:rsid w:val="1A9F3D3E"/>
    <w:rsid w:val="1BDA4C79"/>
    <w:rsid w:val="1C350368"/>
    <w:rsid w:val="1C8E7BC6"/>
    <w:rsid w:val="1D083E1C"/>
    <w:rsid w:val="1D344C11"/>
    <w:rsid w:val="1D7416EB"/>
    <w:rsid w:val="1DBB35C4"/>
    <w:rsid w:val="1E0A7720"/>
    <w:rsid w:val="1E5C61BD"/>
    <w:rsid w:val="1E7800FD"/>
    <w:rsid w:val="1EB44C7D"/>
    <w:rsid w:val="1FFB7A08"/>
    <w:rsid w:val="20E07620"/>
    <w:rsid w:val="211C7E96"/>
    <w:rsid w:val="213A47C0"/>
    <w:rsid w:val="217608BD"/>
    <w:rsid w:val="225A40A6"/>
    <w:rsid w:val="22A55C69"/>
    <w:rsid w:val="2324736B"/>
    <w:rsid w:val="2485605B"/>
    <w:rsid w:val="24DB0C31"/>
    <w:rsid w:val="256013F3"/>
    <w:rsid w:val="264E70BD"/>
    <w:rsid w:val="267E0CAB"/>
    <w:rsid w:val="287E5F1F"/>
    <w:rsid w:val="2AF754D0"/>
    <w:rsid w:val="2AF7727E"/>
    <w:rsid w:val="2C656AFA"/>
    <w:rsid w:val="2C7C3EDF"/>
    <w:rsid w:val="2CED26E7"/>
    <w:rsid w:val="2E823302"/>
    <w:rsid w:val="2E9B6172"/>
    <w:rsid w:val="2EB060C2"/>
    <w:rsid w:val="2F0401BB"/>
    <w:rsid w:val="2F921644"/>
    <w:rsid w:val="2F955AF6"/>
    <w:rsid w:val="304522CD"/>
    <w:rsid w:val="30FC739C"/>
    <w:rsid w:val="313034EA"/>
    <w:rsid w:val="317F3B29"/>
    <w:rsid w:val="31DD06A6"/>
    <w:rsid w:val="32A90E24"/>
    <w:rsid w:val="32C12B77"/>
    <w:rsid w:val="337771AE"/>
    <w:rsid w:val="33954B5B"/>
    <w:rsid w:val="34545741"/>
    <w:rsid w:val="34EC3BCC"/>
    <w:rsid w:val="36654925"/>
    <w:rsid w:val="36B14785"/>
    <w:rsid w:val="36D87F64"/>
    <w:rsid w:val="373C3F12"/>
    <w:rsid w:val="39586AA9"/>
    <w:rsid w:val="3BD16FD5"/>
    <w:rsid w:val="3CCA2A44"/>
    <w:rsid w:val="3DE4705C"/>
    <w:rsid w:val="3E83358D"/>
    <w:rsid w:val="3FCA4B09"/>
    <w:rsid w:val="40061FE5"/>
    <w:rsid w:val="4013025E"/>
    <w:rsid w:val="42521512"/>
    <w:rsid w:val="441B1DD7"/>
    <w:rsid w:val="44D732B1"/>
    <w:rsid w:val="45631CE1"/>
    <w:rsid w:val="45C2075D"/>
    <w:rsid w:val="47654219"/>
    <w:rsid w:val="47AA63E9"/>
    <w:rsid w:val="48997B77"/>
    <w:rsid w:val="4910358D"/>
    <w:rsid w:val="4988391E"/>
    <w:rsid w:val="49A37E96"/>
    <w:rsid w:val="4A3634C7"/>
    <w:rsid w:val="4B0F001C"/>
    <w:rsid w:val="4B4340EE"/>
    <w:rsid w:val="4BD04952"/>
    <w:rsid w:val="4C254C18"/>
    <w:rsid w:val="4CD46FC7"/>
    <w:rsid w:val="4CF84A64"/>
    <w:rsid w:val="4D3D4B6D"/>
    <w:rsid w:val="4DA51FAE"/>
    <w:rsid w:val="4DC82D7F"/>
    <w:rsid w:val="4E467A51"/>
    <w:rsid w:val="4EC217CD"/>
    <w:rsid w:val="4FD55530"/>
    <w:rsid w:val="516A4775"/>
    <w:rsid w:val="51764AF1"/>
    <w:rsid w:val="52176253"/>
    <w:rsid w:val="52C74102"/>
    <w:rsid w:val="53FB0109"/>
    <w:rsid w:val="54104D89"/>
    <w:rsid w:val="543C7B5D"/>
    <w:rsid w:val="55A0213D"/>
    <w:rsid w:val="561C5218"/>
    <w:rsid w:val="56FE458A"/>
    <w:rsid w:val="57F90EB6"/>
    <w:rsid w:val="583152CE"/>
    <w:rsid w:val="586F1D60"/>
    <w:rsid w:val="5959168F"/>
    <w:rsid w:val="59FC3C55"/>
    <w:rsid w:val="5A634914"/>
    <w:rsid w:val="5B192E76"/>
    <w:rsid w:val="5B2B24A8"/>
    <w:rsid w:val="5B591DBE"/>
    <w:rsid w:val="5D1F7DEB"/>
    <w:rsid w:val="5DE132F2"/>
    <w:rsid w:val="5E2A2EEB"/>
    <w:rsid w:val="5E91351A"/>
    <w:rsid w:val="5F3F4B64"/>
    <w:rsid w:val="5F3F65B9"/>
    <w:rsid w:val="5F6E6E08"/>
    <w:rsid w:val="5F984189"/>
    <w:rsid w:val="5FEA2932"/>
    <w:rsid w:val="617F52FC"/>
    <w:rsid w:val="624E522F"/>
    <w:rsid w:val="62DE42A4"/>
    <w:rsid w:val="631D4DCC"/>
    <w:rsid w:val="63AD6150"/>
    <w:rsid w:val="64F46001"/>
    <w:rsid w:val="65D33E68"/>
    <w:rsid w:val="66B32E1B"/>
    <w:rsid w:val="67A96320"/>
    <w:rsid w:val="698830A0"/>
    <w:rsid w:val="6A7C687C"/>
    <w:rsid w:val="6ABF49BB"/>
    <w:rsid w:val="6B2F7D93"/>
    <w:rsid w:val="6B6A4A5B"/>
    <w:rsid w:val="6B8C2AEF"/>
    <w:rsid w:val="6B8C6F93"/>
    <w:rsid w:val="6CD504C6"/>
    <w:rsid w:val="6D162FB8"/>
    <w:rsid w:val="6D166371"/>
    <w:rsid w:val="6F9962BF"/>
    <w:rsid w:val="703F45D4"/>
    <w:rsid w:val="706F21A2"/>
    <w:rsid w:val="709F32C5"/>
    <w:rsid w:val="71B2651A"/>
    <w:rsid w:val="754461E9"/>
    <w:rsid w:val="75F0011F"/>
    <w:rsid w:val="76481D09"/>
    <w:rsid w:val="773832F7"/>
    <w:rsid w:val="779C67B0"/>
    <w:rsid w:val="781E7BCB"/>
    <w:rsid w:val="7A88301C"/>
    <w:rsid w:val="7B2C7E4B"/>
    <w:rsid w:val="7B766578"/>
    <w:rsid w:val="7B871525"/>
    <w:rsid w:val="7CB400F8"/>
    <w:rsid w:val="7D14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945</Words>
  <Characters>1178</Characters>
  <Lines>0</Lines>
  <Paragraphs>0</Paragraphs>
  <TotalTime>9</TotalTime>
  <ScaleCrop>false</ScaleCrop>
  <LinksUpToDate>false</LinksUpToDate>
  <CharactersWithSpaces>1260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2022-05-26T01:26:00Z</dcterms:created>
  <dc:creator>Lenovo</dc:creator>
  <cp:lastModifiedBy>Lenovo</cp:lastModifiedBy>
  <dcterms:modified xsi:type="dcterms:W3CDTF">2022-07-21T05:33:35Z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C6191ED1370A49B8ADCE5B97AD2F176D</vt:lpwstr>
  </property>
</Properties>
</file>